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C626E0">
        <w:rPr>
          <w:rFonts w:asciiTheme="majorEastAsia" w:eastAsiaTheme="majorEastAsia" w:hAnsiTheme="majorEastAsia" w:hint="eastAsia"/>
          <w:b/>
          <w:sz w:val="40"/>
          <w:szCs w:val="40"/>
        </w:rPr>
        <w:t>３</w:t>
      </w:r>
      <w:bookmarkStart w:id="0" w:name="_GoBack"/>
      <w:bookmarkEnd w:id="0"/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1156B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①特集　</w:t>
      </w:r>
      <w:r w:rsidR="00C626E0">
        <w:rPr>
          <w:rFonts w:asciiTheme="majorEastAsia" w:eastAsiaTheme="majorEastAsia" w:hAnsiTheme="majorEastAsia" w:hint="eastAsia"/>
        </w:rPr>
        <w:t>商船三井</w:t>
      </w:r>
    </w:p>
    <w:p w:rsidR="00D5750B" w:rsidRPr="00A64580" w:rsidRDefault="00C626E0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②特集　日本海洋科学／MTI</w:t>
      </w:r>
    </w:p>
    <w:p w:rsidR="00D5750B" w:rsidRPr="00A64580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③特集　</w:t>
      </w:r>
      <w:r w:rsidR="00C626E0">
        <w:rPr>
          <w:rFonts w:asciiTheme="majorEastAsia" w:eastAsiaTheme="majorEastAsia" w:hAnsiTheme="majorEastAsia" w:hint="eastAsia"/>
        </w:rPr>
        <w:t>川崎重工業</w:t>
      </w:r>
    </w:p>
    <w:p w:rsidR="00D5750B" w:rsidRPr="00A64580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C626E0">
        <w:rPr>
          <w:rFonts w:asciiTheme="majorEastAsia" w:eastAsiaTheme="majorEastAsia" w:hAnsiTheme="majorEastAsia" w:hint="eastAsia"/>
        </w:rPr>
        <w:t>特集　BEMAC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C626E0">
        <w:rPr>
          <w:rFonts w:asciiTheme="majorEastAsia" w:eastAsiaTheme="majorEastAsia" w:hAnsiTheme="majorEastAsia" w:hint="eastAsia"/>
        </w:rPr>
        <w:t>特集　シップデータセンター</w:t>
      </w:r>
    </w:p>
    <w:p w:rsidR="00871681" w:rsidRPr="00871681" w:rsidRDefault="00FE587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C626E0">
        <w:rPr>
          <w:rFonts w:asciiTheme="majorEastAsia" w:eastAsiaTheme="majorEastAsia" w:hAnsiTheme="majorEastAsia" w:hint="eastAsia"/>
        </w:rPr>
        <w:t>特集　東京大学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C626E0">
        <w:rPr>
          <w:rFonts w:asciiTheme="majorEastAsia" w:eastAsiaTheme="majorEastAsia" w:hAnsiTheme="majorEastAsia" w:hint="eastAsia"/>
        </w:rPr>
        <w:t>広告企画　SeaJapan2020出展企業紹介</w:t>
      </w:r>
    </w:p>
    <w:p w:rsid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</w:t>
      </w:r>
      <w:r w:rsidR="00C626E0">
        <w:rPr>
          <w:rFonts w:asciiTheme="majorEastAsia" w:eastAsiaTheme="majorEastAsia" w:hAnsiTheme="majorEastAsia" w:hint="eastAsia"/>
        </w:rPr>
        <w:t>PR　リスカジャパン</w:t>
      </w:r>
    </w:p>
    <w:p w:rsidR="00350363" w:rsidRP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</w:t>
      </w:r>
      <w:r w:rsidR="00C626E0">
        <w:rPr>
          <w:rFonts w:asciiTheme="majorEastAsia" w:eastAsiaTheme="majorEastAsia" w:hAnsiTheme="majorEastAsia" w:hint="eastAsia"/>
        </w:rPr>
        <w:t>CLOSE UP　神戸海洋博物館</w:t>
      </w:r>
    </w:p>
    <w:p w:rsidR="00D5750B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C626E0">
        <w:rPr>
          <w:rFonts w:asciiTheme="majorEastAsia" w:eastAsiaTheme="majorEastAsia" w:hAnsiTheme="majorEastAsia" w:hint="eastAsia"/>
        </w:rPr>
        <w:t>連載　私説 海運小史（最終回）</w:t>
      </w:r>
    </w:p>
    <w:p w:rsidR="00A549B2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⑪ブローカーの窓から</w:t>
      </w:r>
    </w:p>
    <w:p w:rsidR="00A549B2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⑫その他</w:t>
      </w:r>
    </w:p>
    <w:p w:rsidR="00A549B2" w:rsidRDefault="00A549B2" w:rsidP="00755393">
      <w:pPr>
        <w:rPr>
          <w:rFonts w:asciiTheme="majorEastAsia" w:eastAsiaTheme="majorEastAsia" w:hAnsiTheme="majorEastAsia"/>
        </w:rPr>
        <w:sectPr w:rsidR="00A549B2" w:rsidSect="001156B4">
          <w:type w:val="continuous"/>
          <w:pgSz w:w="11906" w:h="16838" w:code="9"/>
          <w:pgMar w:top="1418" w:right="1134" w:bottom="1418" w:left="1134" w:header="851" w:footer="992" w:gutter="0"/>
          <w:cols w:num="2" w:space="420"/>
          <w:formProt w:val="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</w:t>
      </w:r>
      <w:r w:rsidR="00A549B2">
        <w:rPr>
          <w:rFonts w:asciiTheme="majorEastAsia" w:eastAsiaTheme="majorEastAsia" w:hAnsiTheme="majorEastAsia" w:hint="eastAsia"/>
        </w:rPr>
        <w:t>紛失</w:t>
      </w:r>
      <w:r w:rsidR="004A5BBD">
        <w:rPr>
          <w:rFonts w:asciiTheme="majorEastAsia" w:eastAsiaTheme="majorEastAsia" w:hAnsiTheme="majorEastAsia" w:hint="eastAsia"/>
        </w:rPr>
        <w:t>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AE7454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  <w:r w:rsidR="00AE7454">
        <w:rPr>
          <w:rFonts w:asciiTheme="majorEastAsia" w:eastAsiaTheme="majorEastAsia" w:hAnsiTheme="majorEastAsia" w:hint="eastAsia"/>
        </w:rPr>
        <w:t>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156B4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E5A9D"/>
    <w:rsid w:val="006F341A"/>
    <w:rsid w:val="00755393"/>
    <w:rsid w:val="00871681"/>
    <w:rsid w:val="008F3482"/>
    <w:rsid w:val="00A14003"/>
    <w:rsid w:val="00A549B2"/>
    <w:rsid w:val="00A64580"/>
    <w:rsid w:val="00AE7454"/>
    <w:rsid w:val="00B15B82"/>
    <w:rsid w:val="00B4194A"/>
    <w:rsid w:val="00B6025B"/>
    <w:rsid w:val="00B84C9C"/>
    <w:rsid w:val="00BB6E17"/>
    <w:rsid w:val="00C014EC"/>
    <w:rsid w:val="00C11034"/>
    <w:rsid w:val="00C154EE"/>
    <w:rsid w:val="00C35824"/>
    <w:rsid w:val="00C626E0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F27A-3E8B-41CD-9E08-AFC025BE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2</cp:revision>
  <cp:lastPrinted>2020-03-02T01:40:00Z</cp:lastPrinted>
  <dcterms:created xsi:type="dcterms:W3CDTF">2020-03-02T01:40:00Z</dcterms:created>
  <dcterms:modified xsi:type="dcterms:W3CDTF">2020-03-02T01:40:00Z</dcterms:modified>
</cp:coreProperties>
</file>